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5AB0B252">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赤峰市妇幼保健院拍摄制作妇幼中医药</w:t>
      </w:r>
    </w:p>
    <w:p w14:paraId="3F404AA1">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科普宣传视频服务采购项目</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rPr>
        <w:t>院内</w:t>
      </w:r>
      <w:r>
        <w:rPr>
          <w:rFonts w:hint="eastAsia" w:ascii="黑体" w:hAnsi="黑体" w:eastAsia="黑体" w:cs="黑体"/>
          <w:sz w:val="44"/>
          <w:szCs w:val="44"/>
          <w:lang w:val="en-US" w:eastAsia="zh-CN"/>
        </w:rPr>
        <w:t>议价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04</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议价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议价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议</w:t>
      </w:r>
      <w:r>
        <w:rPr>
          <w:rFonts w:hint="eastAsia" w:ascii="仿宋" w:hAnsi="仿宋" w:eastAsia="仿宋" w:cs="仿宋"/>
          <w:color w:val="000000"/>
          <w:sz w:val="28"/>
          <w:szCs w:val="28"/>
          <w:lang w:eastAsia="zh-CN"/>
        </w:rPr>
        <w:t>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议</w:t>
      </w:r>
      <w:r>
        <w:rPr>
          <w:rFonts w:hint="eastAsia" w:ascii="仿宋" w:hAnsi="仿宋" w:eastAsia="仿宋" w:cs="仿宋"/>
          <w:color w:val="000000"/>
          <w:sz w:val="28"/>
          <w:szCs w:val="28"/>
          <w:lang w:eastAsia="zh-CN"/>
        </w:rPr>
        <w:t>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24EAC204">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592D766D">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落实《国亚利妇幼健康领域全国名老中医药专家传承工作室建设项目任务书》要求，进一步加强名老中医药专家经验技术推广、提升工作室行业影响力与社会认知度，制作妇幼中医药科普宣传视频10期，内容涵盖孕期中医调理、小儿中医保健、产后康复等主题；每部科普短视频时长在5分钟内，制作方负责短视频拍摄、后期剪辑，保证作品质量，画面、构图成合理，画面主题突出；无丢帧、加帧、无跳动，闪烁和变色，画面清晰、色彩自然，并保证每条短视频APP播放量不少于3万次。</w:t>
      </w:r>
    </w:p>
    <w:p w14:paraId="0292BBE6">
      <w:pPr>
        <w:ind w:firstLine="640" w:firstLineChars="200"/>
        <w:rPr>
          <w:rFonts w:hint="eastAsia" w:ascii="仿宋" w:hAnsi="仿宋" w:eastAsia="仿宋" w:cs="仿宋"/>
          <w:sz w:val="32"/>
          <w:szCs w:val="32"/>
        </w:rPr>
        <w:sectPr>
          <w:type w:val="continuous"/>
          <w:pgSz w:w="11906" w:h="16838"/>
          <w:pgMar w:top="1440" w:right="1066" w:bottom="1293" w:left="1800" w:header="851" w:footer="992" w:gutter="0"/>
          <w:pgNumType w:fmt="numberInDash"/>
          <w:cols w:space="425" w:num="1"/>
          <w:docGrid w:type="lines" w:linePitch="312" w:charSpace="0"/>
        </w:sectPr>
      </w:pP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议价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ind w:left="1959" w:leftChars="266" w:hanging="1400" w:hangingChars="500"/>
        <w:rPr>
          <w:rFonts w:hint="default"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赤峰市妇幼保健院拍摄制作妇幼中医药科普宣传视频服务采购项目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356DFCAF">
            <w:pPr>
              <w:jc w:val="center"/>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赤峰市妇幼保健院拍摄制作妇幼中医药</w:t>
            </w:r>
          </w:p>
          <w:p w14:paraId="572B3302">
            <w:pPr>
              <w:jc w:val="center"/>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科普宣传视频服务采购项目</w:t>
            </w:r>
          </w:p>
        </w:tc>
        <w:tc>
          <w:tcPr>
            <w:tcW w:w="1746" w:type="dxa"/>
            <w:vAlign w:val="center"/>
          </w:tcPr>
          <w:p w14:paraId="2DEDC553">
            <w:pPr>
              <w:jc w:val="center"/>
              <w:rPr>
                <w:rFonts w:hint="default"/>
                <w:vertAlign w:val="baseline"/>
                <w:lang w:val="en-US" w:eastAsia="zh-CN"/>
              </w:rPr>
            </w:pPr>
            <w:r>
              <w:rPr>
                <w:rFonts w:hint="eastAsia" w:ascii="仿宋" w:hAnsi="仿宋" w:eastAsia="仿宋" w:cs="仿宋"/>
                <w:kern w:val="2"/>
                <w:sz w:val="32"/>
                <w:szCs w:val="32"/>
                <w:lang w:val="en-US" w:eastAsia="zh-CN" w:bidi="ar-SA"/>
              </w:rPr>
              <w:t>36000</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6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3"/>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bookmarkStart w:id="0" w:name="_GoBack"/>
      <w:bookmarkEnd w:id="0"/>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ED4BFB"/>
    <w:rsid w:val="3724642A"/>
    <w:rsid w:val="375A4E1C"/>
    <w:rsid w:val="3D223AD0"/>
    <w:rsid w:val="3D620704"/>
    <w:rsid w:val="3F9A24C3"/>
    <w:rsid w:val="40BF0639"/>
    <w:rsid w:val="42772083"/>
    <w:rsid w:val="43BC51DB"/>
    <w:rsid w:val="44983FC9"/>
    <w:rsid w:val="44B953D3"/>
    <w:rsid w:val="46E2098A"/>
    <w:rsid w:val="487E65E2"/>
    <w:rsid w:val="4B5160DF"/>
    <w:rsid w:val="4BF26F96"/>
    <w:rsid w:val="4D957C46"/>
    <w:rsid w:val="4E183B5F"/>
    <w:rsid w:val="52791558"/>
    <w:rsid w:val="52F67C97"/>
    <w:rsid w:val="55C776C9"/>
    <w:rsid w:val="57811AFA"/>
    <w:rsid w:val="59105CF4"/>
    <w:rsid w:val="59B37CF5"/>
    <w:rsid w:val="5B064C80"/>
    <w:rsid w:val="5B0C652F"/>
    <w:rsid w:val="5BBD056E"/>
    <w:rsid w:val="5BEF7A26"/>
    <w:rsid w:val="5DF91422"/>
    <w:rsid w:val="5EAD348F"/>
    <w:rsid w:val="606D5884"/>
    <w:rsid w:val="60F90F48"/>
    <w:rsid w:val="616E1AD4"/>
    <w:rsid w:val="619C6F40"/>
    <w:rsid w:val="61D429F9"/>
    <w:rsid w:val="63B20CCB"/>
    <w:rsid w:val="642F4DB7"/>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3134</Words>
  <Characters>3210</Characters>
  <Lines>13</Lines>
  <Paragraphs>3</Paragraphs>
  <TotalTime>3</TotalTime>
  <ScaleCrop>false</ScaleCrop>
  <LinksUpToDate>false</LinksUpToDate>
  <CharactersWithSpaces>3715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2026-04-02T08:05:35Z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